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0824" w:type="dxa"/>
        <w:tblInd w:w="15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4009"/>
        <w:gridCol w:w="50"/>
        <w:gridCol w:w="1619"/>
        <w:gridCol w:w="84"/>
        <w:gridCol w:w="15"/>
        <w:gridCol w:w="300"/>
        <w:gridCol w:w="4664"/>
        <w:gridCol w:w="15"/>
        <w:gridCol w:w="68"/>
      </w:tblGrid>
      <w:tr w14:paraId="03014F8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88" w:hRule="atLeast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EE058">
            <w:pPr>
              <w:pageBreakBefore/>
              <w:widowControl w:val="0"/>
              <w:autoSpaceDE w:val="0"/>
              <w:autoSpaceDN w:val="0"/>
              <w:adjustRightInd w:val="0"/>
              <w:spacing w:before="13" w:line="182" w:lineRule="atLeast"/>
              <w:ind w:left="17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sz w:val="22"/>
                <w:szCs w:val="22"/>
              </w:rPr>
              <w:br w:type="page"/>
            </w:r>
            <w:r>
              <w:rPr>
                <w:b/>
                <w:bCs/>
                <w:color w:val="000000"/>
                <w:sz w:val="28"/>
                <w:szCs w:val="28"/>
              </w:rPr>
              <w:t>Согласие обучающегося (абитуриента) на обработку персональных данных</w:t>
            </w:r>
          </w:p>
        </w:tc>
      </w:tr>
      <w:tr w14:paraId="06F443C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9" w:hRule="atLeast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4540943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3"/>
                <w:szCs w:val="3"/>
              </w:rPr>
            </w:pPr>
          </w:p>
        </w:tc>
      </w:tr>
      <w:tr w14:paraId="48EC5F0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153" w:hRule="atLeast"/>
        </w:trPr>
        <w:tc>
          <w:tcPr>
            <w:tcW w:w="108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3D92479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 w:firstLine="37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Я </w:t>
            </w:r>
            <w:r>
              <w:rPr>
                <w:b/>
                <w:bCs/>
                <w:color w:val="000000"/>
                <w:sz w:val="20"/>
                <w:szCs w:val="20"/>
              </w:rPr>
              <w:t>______________________________________________________________________________________________</w:t>
            </w:r>
            <w:r>
              <w:rPr>
                <w:color w:val="000000"/>
                <w:sz w:val="20"/>
                <w:szCs w:val="20"/>
              </w:rPr>
              <w:t>, адрес по регистрации: _________________________________________________________, документ, удостоверяющий личность: ________________ серия _______________ номер ________________ выдан ________________________________ ____________________________________________________________________дата выдачи ___________________________,</w:t>
            </w:r>
          </w:p>
          <w:p w14:paraId="1C59277A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 w:firstLine="376"/>
              <w:rPr>
                <w:color w:val="000000"/>
                <w:sz w:val="20"/>
                <w:szCs w:val="20"/>
              </w:rPr>
            </w:pPr>
          </w:p>
          <w:tbl>
            <w:tblPr>
              <w:tblStyle w:val="3"/>
              <w:tblW w:w="10779" w:type="dxa"/>
              <w:tblInd w:w="15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779"/>
            </w:tblGrid>
            <w:tr w14:paraId="2530DD4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779" w:type="dxa"/>
                  <w:tcBorders>
                    <w:top w:val="single" w:color="auto" w:sz="4" w:space="0"/>
                    <w:left w:val="single" w:color="auto" w:sz="4" w:space="0"/>
                    <w:bottom w:val="single" w:color="auto" w:sz="4" w:space="0"/>
                    <w:right w:val="single" w:color="auto" w:sz="4" w:space="0"/>
                  </w:tcBorders>
                  <w:shd w:val="clear" w:color="auto" w:fill="auto"/>
                </w:tcPr>
                <w:p w14:paraId="234C2DEB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bCs/>
                      <w:sz w:val="20"/>
                      <w:szCs w:val="20"/>
                    </w:rPr>
                    <w:t>Согласие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bCs/>
                      <w:sz w:val="20"/>
                      <w:szCs w:val="20"/>
                    </w:rPr>
                    <w:t>на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bCs/>
                      <w:sz w:val="20"/>
                      <w:szCs w:val="20"/>
                    </w:rPr>
                    <w:t>обработку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bCs/>
                      <w:sz w:val="20"/>
                      <w:szCs w:val="20"/>
                    </w:rPr>
                    <w:t>персональных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bCs/>
                      <w:sz w:val="20"/>
                      <w:szCs w:val="20"/>
                    </w:rPr>
                    <w:t>данных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</w:t>
                  </w:r>
                  <w:r>
                    <w:rPr>
                      <w:rFonts w:eastAsia="Times New Roman"/>
                      <w:bCs/>
                      <w:sz w:val="20"/>
                      <w:szCs w:val="20"/>
                    </w:rPr>
                    <w:t>несовершеннолетних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 xml:space="preserve"> лиц подписывают их родители (законные представители)</w:t>
                  </w:r>
                </w:p>
                <w:p w14:paraId="3C8A457F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sz w:val="20"/>
                      <w:szCs w:val="20"/>
                    </w:rPr>
                  </w:pPr>
                </w:p>
                <w:p w14:paraId="1F98EAA9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>Я, ___________________________________________________________________________________________________,</w:t>
                  </w:r>
                </w:p>
                <w:p w14:paraId="486F20D9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                                                    </w:t>
                  </w: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 xml:space="preserve">  (ФИО родителя или законного представителя)</w:t>
                  </w:r>
                </w:p>
                <w:p w14:paraId="6A4BFB4C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>___________________ выдан _______________________________________________________________________________,</w:t>
                  </w:r>
                </w:p>
                <w:p w14:paraId="7FF483F9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(документ, удостоверяющий личность)                         (серия, номер)                                                     (когда и кем выдан)</w:t>
                  </w:r>
                </w:p>
                <w:p w14:paraId="6277E0D7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>______________________________________________________________________________________________________,</w:t>
                  </w:r>
                </w:p>
                <w:p w14:paraId="2BF97BD6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(в случае опекунства указать реквизиты документа, на основании которого осуществляется опека или попечительство)</w:t>
                  </w:r>
                </w:p>
                <w:p w14:paraId="1D109184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  <w:p w14:paraId="1FAB4774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 xml:space="preserve">являясь законным представителем несовершеннолетнего ________________________________________________________________________________________________________, </w:t>
                  </w:r>
                </w:p>
                <w:p w14:paraId="08E0E018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jc w:val="center"/>
                    <w:rPr>
                      <w:rFonts w:eastAsia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eastAsia="Times New Roman"/>
                      <w:color w:val="000000"/>
                      <w:sz w:val="16"/>
                      <w:szCs w:val="16"/>
                    </w:rPr>
                    <w:t>(ФИО несовершеннолетнего)</w:t>
                  </w:r>
                </w:p>
                <w:p w14:paraId="3601BFFA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color w:val="000000"/>
                      <w:sz w:val="20"/>
                      <w:szCs w:val="20"/>
                    </w:rPr>
                    <w:t>приходящегося мне _____________</w:t>
                  </w:r>
                </w:p>
                <w:p w14:paraId="7C2EA9B1">
                  <w:pPr>
                    <w:widowControl w:val="0"/>
                    <w:autoSpaceDE w:val="0"/>
                    <w:autoSpaceDN w:val="0"/>
                    <w:adjustRightInd w:val="0"/>
                    <w:spacing w:before="13" w:line="143" w:lineRule="atLeast"/>
                    <w:rPr>
                      <w:rFonts w:eastAsia="Times New Roman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EA55E2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в соответствии с требованиями статьи 9 Федерального закона от 27.07.2006 г. №152-ФЗ «О персональных данных», 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даю </w:t>
            </w:r>
            <w:r>
              <w:rPr>
                <w:color w:val="000000"/>
                <w:sz w:val="20"/>
                <w:szCs w:val="20"/>
              </w:rPr>
              <w:t xml:space="preserve">свое согласие на обработку ГОАУ ВО Курской области "Курская академия государственной и муниципальной службы", юридический адрес: 305044, г. Курск, ул. Станционная, д. 9 (далее – Оператор) моих (несовершеннолетнего) персональных данных, включающих:- фамилию, имя, отчество; год, месяц, дата рождения; место; пол; гражданство; паспортные данные; номер страхового свидетельства государственного пенсионного страхования; индивидуальный номер налогоплательщика (ИНН) при его наличии; социальное положение; сведения о состоянии в браке; сведения о составе семьи; сведения о наличии детей; сведения о месте работы и/или учебы членов семьи и родственников; сведения о перемене имени; адрес по регистрации; адрес фактического места жительства; дата регистрации по месту жительства; контактный телефон; </w:t>
            </w:r>
            <w:r>
              <w:rPr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color w:val="000000"/>
                <w:sz w:val="20"/>
                <w:szCs w:val="20"/>
              </w:rPr>
              <w:t>; сведения о знании иностранных языков; сведения о наградах/поощрениях; сведения о трудовой деятельности; сведения о стаже работы; сведения о доходах в целях осуществления вычетов, удержаний и выплаты заработанной платы; коды категорий налогоплательщика; сведения о постановке на воинский учет; образование, профессия (специальность); сведения о повышении квалификации или наличии специальных знаний; наличие льгот, которые применяются в отношении обучающегося; сведения об учебе; сведения о результатах вступительных испытаний; сведения об индивидуальных достижениях; льготах; фотография.</w:t>
            </w:r>
          </w:p>
          <w:p w14:paraId="091AFACF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период действия настоящего согласия я предоставляю Оператору право осуществлять действия (операции) с моими (несовершеннолетнего) персональными данными, включая сбор, систематизацию, накопление, хранение, уточнение (обновление, изменение), использование, передачу, обезличивание, блокирование, уничтожение.</w:t>
            </w:r>
          </w:p>
          <w:p w14:paraId="6B14807B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Оператор вправе обрабатывать мои (несовершеннолетнего) персональные данные посредством внесения их в электронную базу данных, включения в списки (реестры) и отчетные формы.</w:t>
            </w:r>
          </w:p>
          <w:p w14:paraId="0C91F21C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Оператор имеет право во исполнение своих обязательств распространять на своем сайте в сети «интернет» в справочной информации и информационных сообщениях фамилию, имя, отчество; год, месяц, дату рождения; место рождения; пол; сведения о месте работы и/или учебы; служебный контактный телефон; </w:t>
            </w:r>
            <w:r>
              <w:rPr>
                <w:color w:val="000000"/>
                <w:sz w:val="20"/>
                <w:szCs w:val="20"/>
                <w:lang w:val="en-US"/>
              </w:rPr>
              <w:t>e</w:t>
            </w: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color w:val="000000"/>
                <w:sz w:val="20"/>
                <w:szCs w:val="20"/>
                <w:lang w:val="en-US"/>
              </w:rPr>
              <w:t>mail</w:t>
            </w:r>
            <w:r>
              <w:rPr>
                <w:color w:val="000000"/>
                <w:sz w:val="20"/>
                <w:szCs w:val="20"/>
              </w:rPr>
              <w:t>; сведения о наградах /поощрениях; сведения о трудовой деятельности; о стаже работы; образование, профессию (специальность); сведения о повышении квалификации; сведения о результатах вступительных испытаний; сведения об индивидуальных достижениях; фотографию.</w:t>
            </w:r>
          </w:p>
          <w:p w14:paraId="5601E6B9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Цель обработки Оператором персональных данных – выполнение обязанностей в соответствии с законодательством РФ в связи с организацией процесса приема в университет и прохождением обучения.</w:t>
            </w:r>
          </w:p>
          <w:p w14:paraId="21FD3D25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Срок, в течение которого действует согласие, 50 лет с момента окончания обучения.</w:t>
            </w:r>
          </w:p>
          <w:p w14:paraId="0B1F8A8A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Я оставляю за собой право отозвать свое согласие в соответствии с законодательством РФ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      </w:r>
          </w:p>
          <w:p w14:paraId="5412784B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случае получения моего письменного заявления об отзыве настоящего согласия на обработку персональных данных, Оператор обязан прекратить их обработку в течение 1 (одного) года с даты поступления отзыва.</w:t>
            </w:r>
          </w:p>
          <w:p w14:paraId="639DBCDF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Для обработки персональных данных, содержащихся в согласии в письменной форме субъекта на обработку его персональных данных, дополнительного согласия не требуется (пункт 5 статья 9 Федерального закона от 27 июля 2006 г. №152-ФЗ «О персональных данных»).</w:t>
            </w:r>
          </w:p>
          <w:p w14:paraId="356398DE">
            <w:pPr>
              <w:widowControl w:val="0"/>
              <w:autoSpaceDE w:val="0"/>
              <w:autoSpaceDN w:val="0"/>
              <w:adjustRightInd w:val="0"/>
              <w:spacing w:line="143" w:lineRule="atLeast"/>
              <w:ind w:firstLine="709"/>
              <w:jc w:val="both"/>
            </w:pPr>
            <w:r>
              <w:rPr>
                <w:color w:val="000000"/>
                <w:sz w:val="20"/>
                <w:szCs w:val="20"/>
              </w:rPr>
              <w:t>Права в целях обеспечения защиты персональных данных, хранящихся у Оператора, ответственность за предоставление ложных сведений о себе мне разъяснены.</w:t>
            </w:r>
          </w:p>
        </w:tc>
      </w:tr>
      <w:tr w14:paraId="035F4B2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6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067C57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Настоящее согласие дано "___" ______________ 202</w:t>
            </w:r>
            <w:r>
              <w:rPr>
                <w:rFonts w:hint="default"/>
                <w:color w:val="000000"/>
                <w:sz w:val="22"/>
                <w:szCs w:val="22"/>
                <w:lang w:val="ru-RU"/>
              </w:rPr>
              <w:t>6</w:t>
            </w:r>
            <w:r>
              <w:rPr>
                <w:color w:val="000000"/>
                <w:sz w:val="22"/>
                <w:szCs w:val="22"/>
              </w:rPr>
              <w:t xml:space="preserve"> г.</w:t>
            </w:r>
            <w:bookmarkStart w:id="0" w:name="_GoBack"/>
            <w:bookmarkEnd w:id="0"/>
          </w:p>
        </w:tc>
        <w:tc>
          <w:tcPr>
            <w:tcW w:w="474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CE58E">
            <w:pPr>
              <w:widowControl w:val="0"/>
              <w:autoSpaceDE w:val="0"/>
              <w:autoSpaceDN w:val="0"/>
              <w:adjustRightInd w:val="0"/>
              <w:rPr>
                <w:rFonts w:cs="MS Sans Serif" w:asciiTheme="minorHAnsi" w:hAnsiTheme="minorHAnsi"/>
                <w:color w:val="000000"/>
                <w:sz w:val="19"/>
                <w:szCs w:val="19"/>
              </w:rPr>
            </w:pPr>
            <w:r>
              <w:rPr>
                <w:rFonts w:cs="MS Sans Serif" w:asciiTheme="minorHAnsi" w:hAnsiTheme="minorHAnsi"/>
                <w:color w:val="000000"/>
                <w:sz w:val="19"/>
                <w:szCs w:val="19"/>
              </w:rPr>
              <w:pict>
                <v:rect id="_x0000_s1026" o:spid="_x0000_s1026" o:spt="1" style="position:absolute;left:0pt;margin-left:1.25pt;margin-top:0.35pt;height:9pt;width:10pt;z-index:251659264;mso-width-relative:page;mso-height-relative:page;" coordsize="21600,21600">
                  <v:path/>
                  <v:fill focussize="0,0"/>
                  <v:stroke/>
                  <v:imagedata o:title=""/>
                  <o:lock v:ext="edit"/>
                </v:rect>
              </w:pict>
            </w:r>
            <w:r>
              <w:rPr>
                <w:rFonts w:cs="MS Sans Serif" w:asciiTheme="minorHAnsi" w:hAnsiTheme="minorHAnsi"/>
                <w:color w:val="000000"/>
                <w:sz w:val="19"/>
                <w:szCs w:val="19"/>
              </w:rPr>
              <w:t xml:space="preserve">       </w:t>
            </w:r>
            <w:r>
              <w:rPr>
                <w:color w:val="000000"/>
                <w:sz w:val="20"/>
                <w:szCs w:val="20"/>
              </w:rPr>
              <w:t>Передача данных на ЕПГУ</w:t>
            </w:r>
          </w:p>
        </w:tc>
      </w:tr>
      <w:tr w14:paraId="2B5B9C1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" w:hRule="atLeast"/>
        </w:trPr>
        <w:tc>
          <w:tcPr>
            <w:tcW w:w="607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D31DD0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4747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32B9E10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14:paraId="45C3EDA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97" w:hRule="atLeast"/>
        </w:trPr>
        <w:tc>
          <w:tcPr>
            <w:tcW w:w="576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7ED9E4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  <w:tc>
          <w:tcPr>
            <w:tcW w:w="4979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9F5FE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83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EDED5FB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</w:tr>
      <w:tr w14:paraId="5BD7C26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53" w:hRule="atLeast"/>
        </w:trPr>
        <w:tc>
          <w:tcPr>
            <w:tcW w:w="400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81EA7B">
            <w:pPr>
              <w:widowControl w:val="0"/>
              <w:autoSpaceDE w:val="0"/>
              <w:autoSpaceDN w:val="0"/>
              <w:adjustRightInd w:val="0"/>
              <w:spacing w:before="13" w:line="143" w:lineRule="atLeast"/>
              <w:ind w:left="1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Подпись субъекта персональных данных (законного представителя)</w:t>
            </w:r>
          </w:p>
        </w:tc>
        <w:tc>
          <w:tcPr>
            <w:tcW w:w="1753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B0D21FC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13"/>
                <w:szCs w:val="13"/>
              </w:rPr>
            </w:pPr>
          </w:p>
        </w:tc>
        <w:tc>
          <w:tcPr>
            <w:tcW w:w="4979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1DDAE51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  <w:tc>
          <w:tcPr>
            <w:tcW w:w="83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075374F">
            <w:pPr>
              <w:widowControl w:val="0"/>
              <w:autoSpaceDE w:val="0"/>
              <w:autoSpaceDN w:val="0"/>
              <w:adjustRightInd w:val="0"/>
              <w:rPr>
                <w:sz w:val="13"/>
                <w:szCs w:val="13"/>
              </w:rPr>
            </w:pPr>
          </w:p>
        </w:tc>
      </w:tr>
      <w:tr w14:paraId="062DA60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6" w:hRule="atLeast"/>
        </w:trPr>
        <w:tc>
          <w:tcPr>
            <w:tcW w:w="400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F49575B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1753" w:type="dxa"/>
            <w:gridSpan w:val="3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3BA946E1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  <w:tc>
          <w:tcPr>
            <w:tcW w:w="497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810F349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2"/>
                <w:szCs w:val="2"/>
              </w:rPr>
            </w:pPr>
          </w:p>
        </w:tc>
        <w:tc>
          <w:tcPr>
            <w:tcW w:w="83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6D5237A5">
            <w:pPr>
              <w:widowControl w:val="0"/>
              <w:autoSpaceDE w:val="0"/>
              <w:autoSpaceDN w:val="0"/>
              <w:adjustRightInd w:val="0"/>
              <w:rPr>
                <w:sz w:val="2"/>
                <w:szCs w:val="2"/>
              </w:rPr>
            </w:pPr>
          </w:p>
        </w:tc>
      </w:tr>
      <w:tr w14:paraId="36CCC22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" w:hRule="atLeast"/>
        </w:trPr>
        <w:tc>
          <w:tcPr>
            <w:tcW w:w="4009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20467850">
            <w:pPr>
              <w:widowControl w:val="0"/>
              <w:autoSpaceDE w:val="0"/>
              <w:autoSpaceDN w:val="0"/>
              <w:adjustRightInd w:val="0"/>
              <w:rPr>
                <w:sz w:val="4"/>
                <w:szCs w:val="4"/>
              </w:rPr>
            </w:pPr>
          </w:p>
        </w:tc>
        <w:tc>
          <w:tcPr>
            <w:tcW w:w="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A8269E2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  <w:tc>
          <w:tcPr>
            <w:tcW w:w="1619" w:type="dxa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0824CE42">
            <w:pPr>
              <w:widowControl w:val="0"/>
              <w:autoSpaceDE w:val="0"/>
              <w:autoSpaceDN w:val="0"/>
              <w:adjustRightInd w:val="0"/>
              <w:spacing w:before="13" w:line="117" w:lineRule="atLeast"/>
              <w:ind w:left="1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(подпись)</w:t>
            </w:r>
          </w:p>
        </w:tc>
        <w:tc>
          <w:tcPr>
            <w:tcW w:w="9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097493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  <w:tc>
          <w:tcPr>
            <w:tcW w:w="4979" w:type="dxa"/>
            <w:gridSpan w:val="3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10C9E088">
            <w:pPr>
              <w:widowControl w:val="0"/>
              <w:autoSpaceDE w:val="0"/>
              <w:autoSpaceDN w:val="0"/>
              <w:adjustRightInd w:val="0"/>
              <w:spacing w:before="13" w:line="117" w:lineRule="atLeast"/>
              <w:ind w:left="1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(расшифровка подписи)</w:t>
            </w:r>
          </w:p>
        </w:tc>
        <w:tc>
          <w:tcPr>
            <w:tcW w:w="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B76C91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4"/>
                <w:szCs w:val="4"/>
              </w:rPr>
            </w:pPr>
          </w:p>
        </w:tc>
      </w:tr>
      <w:tr w14:paraId="159D9CD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46" w:hRule="atLeast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</w:tcPr>
          <w:p w14:paraId="68404274">
            <w:pPr>
              <w:widowControl w:val="0"/>
              <w:autoSpaceDE w:val="0"/>
              <w:autoSpaceDN w:val="0"/>
              <w:adjustRightInd w:val="0"/>
              <w:rPr>
                <w:rFonts w:ascii="MS Sans Serif" w:hAnsi="MS Sans Serif" w:cs="MS Sans Serif"/>
                <w:color w:val="000000"/>
                <w:sz w:val="9"/>
                <w:szCs w:val="9"/>
              </w:rPr>
            </w:pPr>
          </w:p>
        </w:tc>
        <w:tc>
          <w:tcPr>
            <w:tcW w:w="5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04424D83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1619" w:type="dxa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7EA4473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99" w:type="dxa"/>
            <w:gridSpan w:val="2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7F4E1F9D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4979" w:type="dxa"/>
            <w:gridSpan w:val="3"/>
            <w:vMerge w:val="continue"/>
            <w:tcBorders>
              <w:top w:val="single" w:color="000000" w:sz="8" w:space="0"/>
              <w:left w:val="nil"/>
              <w:bottom w:val="nil"/>
              <w:right w:val="nil"/>
            </w:tcBorders>
          </w:tcPr>
          <w:p w14:paraId="731FC13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  <w:tc>
          <w:tcPr>
            <w:tcW w:w="68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2445676E">
            <w:pPr>
              <w:widowControl w:val="0"/>
              <w:autoSpaceDE w:val="0"/>
              <w:autoSpaceDN w:val="0"/>
              <w:adjustRightInd w:val="0"/>
              <w:rPr>
                <w:sz w:val="9"/>
                <w:szCs w:val="9"/>
              </w:rPr>
            </w:pPr>
          </w:p>
        </w:tc>
      </w:tr>
    </w:tbl>
    <w:p w14:paraId="5A968838"/>
    <w:sectPr>
      <w:pgSz w:w="11906" w:h="16838"/>
      <w:pgMar w:top="539" w:right="850" w:bottom="719" w:left="7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S Sans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F514CA"/>
    <w:rsid w:val="000045A7"/>
    <w:rsid w:val="00013DEB"/>
    <w:rsid w:val="00025524"/>
    <w:rsid w:val="0003010E"/>
    <w:rsid w:val="00066BA5"/>
    <w:rsid w:val="0006777A"/>
    <w:rsid w:val="000700A9"/>
    <w:rsid w:val="00071AEE"/>
    <w:rsid w:val="00075CAF"/>
    <w:rsid w:val="00093E32"/>
    <w:rsid w:val="000C1BF1"/>
    <w:rsid w:val="000C2B4C"/>
    <w:rsid w:val="000D1E36"/>
    <w:rsid w:val="000E6557"/>
    <w:rsid w:val="0010461D"/>
    <w:rsid w:val="00111508"/>
    <w:rsid w:val="0011269C"/>
    <w:rsid w:val="001328B6"/>
    <w:rsid w:val="0015017E"/>
    <w:rsid w:val="00152326"/>
    <w:rsid w:val="00154857"/>
    <w:rsid w:val="00165514"/>
    <w:rsid w:val="00172ABF"/>
    <w:rsid w:val="00180CCB"/>
    <w:rsid w:val="00186494"/>
    <w:rsid w:val="00195721"/>
    <w:rsid w:val="00197DAD"/>
    <w:rsid w:val="001C2AE8"/>
    <w:rsid w:val="001C7933"/>
    <w:rsid w:val="001D0929"/>
    <w:rsid w:val="001D5DF7"/>
    <w:rsid w:val="001E7CA6"/>
    <w:rsid w:val="001F1CD5"/>
    <w:rsid w:val="00200DE5"/>
    <w:rsid w:val="002042F1"/>
    <w:rsid w:val="00206ED0"/>
    <w:rsid w:val="00233A3F"/>
    <w:rsid w:val="002355D9"/>
    <w:rsid w:val="0023788E"/>
    <w:rsid w:val="002401FC"/>
    <w:rsid w:val="002601B6"/>
    <w:rsid w:val="00270628"/>
    <w:rsid w:val="00294099"/>
    <w:rsid w:val="002A69ED"/>
    <w:rsid w:val="002A6DCA"/>
    <w:rsid w:val="002C0E24"/>
    <w:rsid w:val="002D6F07"/>
    <w:rsid w:val="002E7165"/>
    <w:rsid w:val="00300D3E"/>
    <w:rsid w:val="003023EC"/>
    <w:rsid w:val="00311C58"/>
    <w:rsid w:val="0031730E"/>
    <w:rsid w:val="00330450"/>
    <w:rsid w:val="00330B02"/>
    <w:rsid w:val="00336698"/>
    <w:rsid w:val="0034260A"/>
    <w:rsid w:val="00357DFF"/>
    <w:rsid w:val="00360137"/>
    <w:rsid w:val="003625A0"/>
    <w:rsid w:val="00366AD0"/>
    <w:rsid w:val="003759C9"/>
    <w:rsid w:val="00385382"/>
    <w:rsid w:val="003A3FAF"/>
    <w:rsid w:val="003B5DA0"/>
    <w:rsid w:val="003B7496"/>
    <w:rsid w:val="003D7910"/>
    <w:rsid w:val="003E22EA"/>
    <w:rsid w:val="004008BB"/>
    <w:rsid w:val="0043729F"/>
    <w:rsid w:val="00443809"/>
    <w:rsid w:val="00444C9B"/>
    <w:rsid w:val="00480723"/>
    <w:rsid w:val="0049471A"/>
    <w:rsid w:val="004A0A00"/>
    <w:rsid w:val="004A4086"/>
    <w:rsid w:val="004B0E80"/>
    <w:rsid w:val="004B4382"/>
    <w:rsid w:val="004C47EC"/>
    <w:rsid w:val="004E7815"/>
    <w:rsid w:val="004F1114"/>
    <w:rsid w:val="004F43CF"/>
    <w:rsid w:val="00516E1F"/>
    <w:rsid w:val="00517D92"/>
    <w:rsid w:val="00520859"/>
    <w:rsid w:val="005243DE"/>
    <w:rsid w:val="0054262E"/>
    <w:rsid w:val="00553D59"/>
    <w:rsid w:val="0057076F"/>
    <w:rsid w:val="0057299B"/>
    <w:rsid w:val="005917CF"/>
    <w:rsid w:val="005955D5"/>
    <w:rsid w:val="005A052A"/>
    <w:rsid w:val="005A16BB"/>
    <w:rsid w:val="005A19AC"/>
    <w:rsid w:val="005A21E7"/>
    <w:rsid w:val="005A79DE"/>
    <w:rsid w:val="005C4EFB"/>
    <w:rsid w:val="005D2873"/>
    <w:rsid w:val="005D2A7C"/>
    <w:rsid w:val="005F0B3C"/>
    <w:rsid w:val="005F1E60"/>
    <w:rsid w:val="00601832"/>
    <w:rsid w:val="006021B3"/>
    <w:rsid w:val="006021CE"/>
    <w:rsid w:val="00623006"/>
    <w:rsid w:val="00627B3A"/>
    <w:rsid w:val="00646F83"/>
    <w:rsid w:val="00653B76"/>
    <w:rsid w:val="00653DDD"/>
    <w:rsid w:val="0065632D"/>
    <w:rsid w:val="006630A7"/>
    <w:rsid w:val="00665029"/>
    <w:rsid w:val="00665443"/>
    <w:rsid w:val="00675316"/>
    <w:rsid w:val="006B713E"/>
    <w:rsid w:val="006B7405"/>
    <w:rsid w:val="006C69D3"/>
    <w:rsid w:val="006D2AE5"/>
    <w:rsid w:val="006F4F90"/>
    <w:rsid w:val="007012E6"/>
    <w:rsid w:val="007041B7"/>
    <w:rsid w:val="00705253"/>
    <w:rsid w:val="007129F7"/>
    <w:rsid w:val="0073277A"/>
    <w:rsid w:val="00735BA3"/>
    <w:rsid w:val="0074120B"/>
    <w:rsid w:val="00746814"/>
    <w:rsid w:val="00773F1C"/>
    <w:rsid w:val="00784BDF"/>
    <w:rsid w:val="00791E67"/>
    <w:rsid w:val="007964BE"/>
    <w:rsid w:val="0079745A"/>
    <w:rsid w:val="007B5587"/>
    <w:rsid w:val="007C0744"/>
    <w:rsid w:val="007C0C6A"/>
    <w:rsid w:val="007E4986"/>
    <w:rsid w:val="007E7147"/>
    <w:rsid w:val="00837A83"/>
    <w:rsid w:val="00837B33"/>
    <w:rsid w:val="00840BCC"/>
    <w:rsid w:val="00876834"/>
    <w:rsid w:val="008775F9"/>
    <w:rsid w:val="008A2A1E"/>
    <w:rsid w:val="008C5320"/>
    <w:rsid w:val="008C60E8"/>
    <w:rsid w:val="008D5A72"/>
    <w:rsid w:val="008E0010"/>
    <w:rsid w:val="008E4C8D"/>
    <w:rsid w:val="0090222C"/>
    <w:rsid w:val="009109D6"/>
    <w:rsid w:val="00915BFD"/>
    <w:rsid w:val="00920BAE"/>
    <w:rsid w:val="009304FC"/>
    <w:rsid w:val="00930522"/>
    <w:rsid w:val="00936EF9"/>
    <w:rsid w:val="00942F92"/>
    <w:rsid w:val="00950F66"/>
    <w:rsid w:val="00954B8C"/>
    <w:rsid w:val="00965F9D"/>
    <w:rsid w:val="00987D74"/>
    <w:rsid w:val="00993A17"/>
    <w:rsid w:val="009A06E8"/>
    <w:rsid w:val="009B01B2"/>
    <w:rsid w:val="009C2E49"/>
    <w:rsid w:val="009C31EC"/>
    <w:rsid w:val="009C61B9"/>
    <w:rsid w:val="009D5E7F"/>
    <w:rsid w:val="009E7312"/>
    <w:rsid w:val="00A234BD"/>
    <w:rsid w:val="00A24B2F"/>
    <w:rsid w:val="00A26CD6"/>
    <w:rsid w:val="00A4509E"/>
    <w:rsid w:val="00A540B0"/>
    <w:rsid w:val="00A66713"/>
    <w:rsid w:val="00A81795"/>
    <w:rsid w:val="00A82901"/>
    <w:rsid w:val="00A90B24"/>
    <w:rsid w:val="00AA6852"/>
    <w:rsid w:val="00AB394D"/>
    <w:rsid w:val="00AB7E2F"/>
    <w:rsid w:val="00AF1CA0"/>
    <w:rsid w:val="00AF49BF"/>
    <w:rsid w:val="00B002F4"/>
    <w:rsid w:val="00B00EC8"/>
    <w:rsid w:val="00B02FDA"/>
    <w:rsid w:val="00B0475B"/>
    <w:rsid w:val="00B14499"/>
    <w:rsid w:val="00B45315"/>
    <w:rsid w:val="00B5077E"/>
    <w:rsid w:val="00B52583"/>
    <w:rsid w:val="00B56A48"/>
    <w:rsid w:val="00B62410"/>
    <w:rsid w:val="00B830EC"/>
    <w:rsid w:val="00B85FE9"/>
    <w:rsid w:val="00B87A89"/>
    <w:rsid w:val="00B9114B"/>
    <w:rsid w:val="00B978E8"/>
    <w:rsid w:val="00BC384E"/>
    <w:rsid w:val="00BC3F00"/>
    <w:rsid w:val="00BD0E96"/>
    <w:rsid w:val="00BF5809"/>
    <w:rsid w:val="00BF7CCC"/>
    <w:rsid w:val="00C01EA4"/>
    <w:rsid w:val="00C10263"/>
    <w:rsid w:val="00C13E3E"/>
    <w:rsid w:val="00C308D0"/>
    <w:rsid w:val="00C324BC"/>
    <w:rsid w:val="00C3252A"/>
    <w:rsid w:val="00C50E4D"/>
    <w:rsid w:val="00C81C7F"/>
    <w:rsid w:val="00C856BF"/>
    <w:rsid w:val="00C90344"/>
    <w:rsid w:val="00C9401B"/>
    <w:rsid w:val="00C97453"/>
    <w:rsid w:val="00CA5B5D"/>
    <w:rsid w:val="00CA7B56"/>
    <w:rsid w:val="00CB6108"/>
    <w:rsid w:val="00CB6F17"/>
    <w:rsid w:val="00CD4E5C"/>
    <w:rsid w:val="00CD772D"/>
    <w:rsid w:val="00CE102C"/>
    <w:rsid w:val="00D025A6"/>
    <w:rsid w:val="00D122AB"/>
    <w:rsid w:val="00D12B48"/>
    <w:rsid w:val="00D30FF2"/>
    <w:rsid w:val="00D445CE"/>
    <w:rsid w:val="00D47BFB"/>
    <w:rsid w:val="00D54EBE"/>
    <w:rsid w:val="00D62959"/>
    <w:rsid w:val="00D73D3E"/>
    <w:rsid w:val="00D74A04"/>
    <w:rsid w:val="00D74BB2"/>
    <w:rsid w:val="00DB4EE3"/>
    <w:rsid w:val="00DC6639"/>
    <w:rsid w:val="00DE5D88"/>
    <w:rsid w:val="00DF1D52"/>
    <w:rsid w:val="00E201CE"/>
    <w:rsid w:val="00E21445"/>
    <w:rsid w:val="00E2373F"/>
    <w:rsid w:val="00E33353"/>
    <w:rsid w:val="00E3733F"/>
    <w:rsid w:val="00E37B21"/>
    <w:rsid w:val="00E45A47"/>
    <w:rsid w:val="00E60C5D"/>
    <w:rsid w:val="00E702B3"/>
    <w:rsid w:val="00E73BF1"/>
    <w:rsid w:val="00E76D0E"/>
    <w:rsid w:val="00E838E6"/>
    <w:rsid w:val="00E83ED7"/>
    <w:rsid w:val="00E9511B"/>
    <w:rsid w:val="00E96D3A"/>
    <w:rsid w:val="00E96F01"/>
    <w:rsid w:val="00EA530C"/>
    <w:rsid w:val="00EB74B7"/>
    <w:rsid w:val="00EB7A9B"/>
    <w:rsid w:val="00ED0F29"/>
    <w:rsid w:val="00ED7333"/>
    <w:rsid w:val="00EF0636"/>
    <w:rsid w:val="00EF28A2"/>
    <w:rsid w:val="00EF67B5"/>
    <w:rsid w:val="00F01553"/>
    <w:rsid w:val="00F12A22"/>
    <w:rsid w:val="00F21493"/>
    <w:rsid w:val="00F34965"/>
    <w:rsid w:val="00F44E2B"/>
    <w:rsid w:val="00F514CA"/>
    <w:rsid w:val="00F518AE"/>
    <w:rsid w:val="00F54A16"/>
    <w:rsid w:val="00F62917"/>
    <w:rsid w:val="00F647D5"/>
    <w:rsid w:val="00F75048"/>
    <w:rsid w:val="00FA251C"/>
    <w:rsid w:val="00FB25A4"/>
    <w:rsid w:val="00FC3C2C"/>
    <w:rsid w:val="00FD1759"/>
    <w:rsid w:val="00FD38A7"/>
    <w:rsid w:val="00FE6039"/>
    <w:rsid w:val="00FF486D"/>
    <w:rsid w:val="00FF6B42"/>
    <w:rsid w:val="34E3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qFormat="1" w:unhideWhenUsed="0" w:uiPriority="0" w:semiHidden="0" w:name="Table Grid" w:locked="1"/>
    <w:lsdException w:uiPriority="0" w:name="Table Theme"/>
  </w:latentStyles>
  <w:style w:type="paragraph" w:default="1" w:styleId="1">
    <w:name w:val="Normal"/>
    <w:qFormat/>
    <w:uiPriority w:val="0"/>
    <w:rPr>
      <w:rFonts w:ascii="Times New Roman" w:hAnsi="Times New Roman" w:eastAsia="Calibri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iPriority w:val="0"/>
    <w:rPr>
      <w:color w:val="0000FF"/>
      <w:u w:val="single"/>
    </w:rPr>
  </w:style>
  <w:style w:type="paragraph" w:styleId="5">
    <w:name w:val="Balloon Text"/>
    <w:basedOn w:val="1"/>
    <w:link w:val="10"/>
    <w:semiHidden/>
    <w:uiPriority w:val="0"/>
    <w:rPr>
      <w:rFonts w:ascii="Segoe UI" w:hAnsi="Segoe UI" w:cs="Segoe UI"/>
      <w:sz w:val="18"/>
      <w:szCs w:val="18"/>
    </w:rPr>
  </w:style>
  <w:style w:type="paragraph" w:styleId="6">
    <w:name w:val="Body Text"/>
    <w:basedOn w:val="1"/>
    <w:link w:val="9"/>
    <w:semiHidden/>
    <w:qFormat/>
    <w:uiPriority w:val="0"/>
    <w:pPr>
      <w:spacing w:after="120" w:line="259" w:lineRule="auto"/>
    </w:pPr>
    <w:rPr>
      <w:rFonts w:ascii="Calibri" w:hAnsi="Calibri" w:eastAsia="Times New Roman"/>
      <w:sz w:val="22"/>
      <w:szCs w:val="22"/>
      <w:lang w:eastAsia="en-US"/>
    </w:rPr>
  </w:style>
  <w:style w:type="table" w:styleId="7">
    <w:name w:val="Table Grid"/>
    <w:basedOn w:val="3"/>
    <w:qFormat/>
    <w:locked/>
    <w:uiPriority w:val="0"/>
    <w:rPr>
      <w:rFonts w:ascii="Times New Roman" w:hAnsi="Times New Roman" w:eastAsia="Times New Roman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Просто текст"/>
    <w:basedOn w:val="6"/>
    <w:uiPriority w:val="0"/>
    <w:pPr>
      <w:spacing w:after="0" w:line="240" w:lineRule="auto"/>
      <w:ind w:firstLine="709"/>
      <w:jc w:val="both"/>
    </w:pPr>
    <w:rPr>
      <w:rFonts w:ascii="Times New Roman" w:hAnsi="Times New Roman" w:eastAsia="Calibri"/>
      <w:sz w:val="28"/>
      <w:szCs w:val="20"/>
      <w:lang w:eastAsia="ru-RU"/>
    </w:rPr>
  </w:style>
  <w:style w:type="character" w:customStyle="1" w:styleId="9">
    <w:name w:val="Основной текст Знак"/>
    <w:link w:val="6"/>
    <w:semiHidden/>
    <w:locked/>
    <w:uiPriority w:val="0"/>
    <w:rPr>
      <w:rFonts w:cs="Times New Roman"/>
    </w:rPr>
  </w:style>
  <w:style w:type="character" w:customStyle="1" w:styleId="10">
    <w:name w:val="Текст выноски Знак"/>
    <w:link w:val="5"/>
    <w:semiHidden/>
    <w:locked/>
    <w:uiPriority w:val="0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A626208-F132-49A5-97AF-5B21E82AFB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813</Words>
  <Characters>4636</Characters>
  <Lines>38</Lines>
  <Paragraphs>10</Paragraphs>
  <TotalTime>156</TotalTime>
  <ScaleCrop>false</ScaleCrop>
  <LinksUpToDate>false</LinksUpToDate>
  <CharactersWithSpaces>5439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2016-09-24T12:18:00Z</dcterms:created>
  <dc:creator>EE</dc:creator>
  <cp:lastModifiedBy>Comp</cp:lastModifiedBy>
  <cp:lastPrinted>2023-06-19T13:36:00Z</cp:lastPrinted>
  <dcterms:modified xsi:type="dcterms:W3CDTF">2026-01-19T13:51:29Z</dcterms:modified>
  <dc:title>Ректору ЮЗГУ</dc:title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4DF8362BAE984369932285686BC0BF91_12</vt:lpwstr>
  </property>
</Properties>
</file>